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08B82" w14:textId="77777777" w:rsidR="00B15CD7" w:rsidRPr="007E1F4E" w:rsidRDefault="00B15CD7" w:rsidP="00B25548">
      <w:pPr>
        <w:jc w:val="both"/>
        <w:rPr>
          <w:rFonts w:ascii="Times New Roman" w:hAnsi="Times New Roman" w:cs="Times New Roman"/>
        </w:rPr>
      </w:pPr>
    </w:p>
    <w:p w14:paraId="34D087F7" w14:textId="2786E53B" w:rsidR="00CC5040" w:rsidRPr="001859FB" w:rsidRDefault="0003639B" w:rsidP="00CC5040">
      <w:pPr>
        <w:jc w:val="both"/>
        <w:rPr>
          <w:rFonts w:ascii="Times New Roman" w:hAnsi="Times New Roman" w:cs="Times New Roman"/>
          <w:b/>
          <w:bCs/>
          <w:sz w:val="28"/>
          <w:szCs w:val="28"/>
        </w:rPr>
      </w:pPr>
      <w:r w:rsidRPr="001859FB">
        <w:rPr>
          <w:rFonts w:ascii="Times New Roman" w:hAnsi="Times New Roman" w:cs="Times New Roman"/>
          <w:b/>
          <w:bCs/>
          <w:sz w:val="28"/>
          <w:szCs w:val="28"/>
        </w:rPr>
        <w:t>LE POSITIONNEMENT PREALABLE</w:t>
      </w:r>
      <w:r w:rsidR="00BF4848">
        <w:rPr>
          <w:rFonts w:ascii="Times New Roman" w:hAnsi="Times New Roman" w:cs="Times New Roman"/>
          <w:b/>
          <w:bCs/>
          <w:sz w:val="28"/>
          <w:szCs w:val="28"/>
        </w:rPr>
        <w:t xml:space="preserve"> A L’ENTREE EN FORMATION</w:t>
      </w:r>
    </w:p>
    <w:p w14:paraId="0453DEAB" w14:textId="77777777" w:rsidR="00CC5040" w:rsidRPr="007E1F4E" w:rsidRDefault="00CC5040" w:rsidP="00CC5040">
      <w:pPr>
        <w:jc w:val="both"/>
        <w:rPr>
          <w:rFonts w:ascii="Times New Roman" w:hAnsi="Times New Roman" w:cs="Times New Roman"/>
        </w:rPr>
      </w:pPr>
    </w:p>
    <w:p w14:paraId="7BC2C76B" w14:textId="77777777" w:rsidR="001859FB" w:rsidRDefault="001859FB" w:rsidP="00CC5040">
      <w:pPr>
        <w:jc w:val="both"/>
        <w:rPr>
          <w:rFonts w:ascii="Times New Roman" w:hAnsi="Times New Roman" w:cs="Times New Roman"/>
        </w:rPr>
      </w:pPr>
      <w:r>
        <w:rPr>
          <w:rFonts w:ascii="Times New Roman" w:hAnsi="Times New Roman" w:cs="Times New Roman"/>
          <w:shd w:val="clear" w:color="auto" w:fill="009999"/>
        </w:rPr>
        <w:t xml:space="preserve">POUR </w:t>
      </w:r>
      <w:r w:rsidR="00156290" w:rsidRPr="001859FB">
        <w:rPr>
          <w:rFonts w:ascii="Times New Roman" w:hAnsi="Times New Roman" w:cs="Times New Roman"/>
          <w:shd w:val="clear" w:color="auto" w:fill="009999"/>
        </w:rPr>
        <w:t>RAPPEL</w:t>
      </w:r>
      <w:r w:rsidR="00156290" w:rsidRPr="007E1F4E">
        <w:rPr>
          <w:rFonts w:ascii="Times New Roman" w:hAnsi="Times New Roman" w:cs="Times New Roman"/>
        </w:rPr>
        <w:t xml:space="preserve"> : </w:t>
      </w:r>
    </w:p>
    <w:p w14:paraId="6A73FE9C" w14:textId="13337ECF" w:rsidR="003623F4" w:rsidRDefault="0003639B" w:rsidP="00CC5040">
      <w:pPr>
        <w:jc w:val="both"/>
        <w:rPr>
          <w:rFonts w:ascii="Times New Roman" w:hAnsi="Times New Roman" w:cs="Times New Roman"/>
          <w:i/>
          <w:iCs/>
        </w:rPr>
      </w:pPr>
      <w:r w:rsidRPr="007E1F4E">
        <w:rPr>
          <w:rFonts w:ascii="Times New Roman" w:hAnsi="Times New Roman" w:cs="Times New Roman"/>
          <w:i/>
          <w:iCs/>
        </w:rPr>
        <w:t xml:space="preserve">Le positionnement préalable </w:t>
      </w:r>
      <w:r w:rsidR="00F81E9B" w:rsidRPr="007E1F4E">
        <w:rPr>
          <w:rFonts w:ascii="Times New Roman" w:hAnsi="Times New Roman" w:cs="Times New Roman"/>
          <w:i/>
          <w:iCs/>
        </w:rPr>
        <w:t xml:space="preserve">réalisé à titre gratuit par l’organisme de formation ne constitue pas une action de formation. Joint </w:t>
      </w:r>
      <w:r w:rsidR="00780071" w:rsidRPr="007E1F4E">
        <w:rPr>
          <w:rFonts w:ascii="Times New Roman" w:hAnsi="Times New Roman" w:cs="Times New Roman"/>
          <w:i/>
          <w:iCs/>
        </w:rPr>
        <w:t>à la demande de prise en charge, ce document identifie les acquis du salarié</w:t>
      </w:r>
      <w:r w:rsidR="00F81E9B" w:rsidRPr="007E1F4E">
        <w:rPr>
          <w:rFonts w:ascii="Times New Roman" w:hAnsi="Times New Roman" w:cs="Times New Roman"/>
          <w:i/>
          <w:iCs/>
        </w:rPr>
        <w:t xml:space="preserve"> et propose un parcours de formation individualisé et adapté, dans son contenu et sa durée, aux besoins de formation identifiés. Il comprend un devis approuvé par le salarié, précisant le coût et </w:t>
      </w:r>
      <w:r w:rsidR="00DE1B69" w:rsidRPr="007E1F4E">
        <w:rPr>
          <w:rFonts w:ascii="Times New Roman" w:hAnsi="Times New Roman" w:cs="Times New Roman"/>
          <w:i/>
          <w:iCs/>
        </w:rPr>
        <w:t>le</w:t>
      </w:r>
      <w:r w:rsidR="00F81E9B" w:rsidRPr="007E1F4E">
        <w:rPr>
          <w:rFonts w:ascii="Times New Roman" w:hAnsi="Times New Roman" w:cs="Times New Roman"/>
          <w:i/>
          <w:iCs/>
        </w:rPr>
        <w:t xml:space="preserve"> contenu de l’action de formation proposée (article R.6323-12 du code du travail</w:t>
      </w:r>
      <w:r w:rsidR="007E1F4E">
        <w:rPr>
          <w:rFonts w:ascii="Times New Roman" w:hAnsi="Times New Roman" w:cs="Times New Roman"/>
          <w:i/>
          <w:iCs/>
        </w:rPr>
        <w:t>).</w:t>
      </w:r>
    </w:p>
    <w:p w14:paraId="399473E3" w14:textId="77777777" w:rsidR="00512B90" w:rsidRPr="007E1F4E" w:rsidRDefault="00512B90" w:rsidP="00CC5040">
      <w:pPr>
        <w:jc w:val="both"/>
        <w:rPr>
          <w:rFonts w:ascii="Times New Roman" w:hAnsi="Times New Roman" w:cs="Times New Roman"/>
        </w:rPr>
      </w:pPr>
    </w:p>
    <w:p w14:paraId="18F2106B" w14:textId="11DAA4C9" w:rsidR="003623F4" w:rsidRPr="007E1F4E" w:rsidRDefault="008C10B6" w:rsidP="00B25548">
      <w:pPr>
        <w:jc w:val="both"/>
        <w:rPr>
          <w:rFonts w:ascii="Times New Roman" w:hAnsi="Times New Roman" w:cs="Times New Roman"/>
        </w:rPr>
      </w:pPr>
      <w:r>
        <w:rPr>
          <w:rFonts w:ascii="Times New Roman" w:hAnsi="Times New Roman" w:cs="Times New Roman"/>
          <w:shd w:val="clear" w:color="auto" w:fill="009999"/>
        </w:rPr>
        <w:t>OBJECTIF DU POSITIONNEMENT :</w:t>
      </w:r>
    </w:p>
    <w:p w14:paraId="5E802196" w14:textId="77777777" w:rsidR="00A540DB" w:rsidRDefault="00DE1B69" w:rsidP="00B25548">
      <w:pPr>
        <w:jc w:val="both"/>
        <w:rPr>
          <w:rFonts w:ascii="Times New Roman" w:hAnsi="Times New Roman" w:cs="Times New Roman"/>
          <w:u w:val="single"/>
        </w:rPr>
      </w:pPr>
      <w:r w:rsidRPr="00566812">
        <w:rPr>
          <w:rFonts w:ascii="Times New Roman" w:hAnsi="Times New Roman" w:cs="Times New Roman"/>
          <w:u w:val="single"/>
        </w:rPr>
        <w:t>Le bilan de positionnement</w:t>
      </w:r>
      <w:r w:rsidR="00F81E9B" w:rsidRPr="00566812">
        <w:rPr>
          <w:rFonts w:ascii="Times New Roman" w:hAnsi="Times New Roman" w:cs="Times New Roman"/>
          <w:u w:val="single"/>
        </w:rPr>
        <w:t xml:space="preserve"> </w:t>
      </w:r>
      <w:r w:rsidRPr="00566812">
        <w:rPr>
          <w:rFonts w:ascii="Times New Roman" w:hAnsi="Times New Roman" w:cs="Times New Roman"/>
          <w:u w:val="single"/>
        </w:rPr>
        <w:t xml:space="preserve">est nécessaire pour </w:t>
      </w:r>
      <w:r w:rsidR="00B15CD7" w:rsidRPr="00566812">
        <w:rPr>
          <w:rFonts w:ascii="Times New Roman" w:hAnsi="Times New Roman" w:cs="Times New Roman"/>
          <w:u w:val="single"/>
        </w:rPr>
        <w:t>apprécier la pertinence du parcours de formation</w:t>
      </w:r>
      <w:r w:rsidR="00A540DB">
        <w:rPr>
          <w:rFonts w:ascii="Times New Roman" w:hAnsi="Times New Roman" w:cs="Times New Roman"/>
          <w:u w:val="single"/>
        </w:rPr>
        <w:t>.</w:t>
      </w:r>
    </w:p>
    <w:p w14:paraId="5281FCF8" w14:textId="08D3DD1C" w:rsidR="00200723" w:rsidRDefault="00A540DB" w:rsidP="00B25548">
      <w:pPr>
        <w:jc w:val="both"/>
        <w:rPr>
          <w:rFonts w:ascii="Times New Roman" w:hAnsi="Times New Roman" w:cs="Times New Roman"/>
        </w:rPr>
      </w:pPr>
      <w:r>
        <w:rPr>
          <w:rFonts w:ascii="Times New Roman" w:hAnsi="Times New Roman" w:cs="Times New Roman"/>
          <w:u w:val="single"/>
        </w:rPr>
        <w:t xml:space="preserve">Il s’agit de l’un des 3 critères essentiels </w:t>
      </w:r>
      <w:r w:rsidR="00B15CD7" w:rsidRPr="00566812">
        <w:rPr>
          <w:rFonts w:ascii="Times New Roman" w:hAnsi="Times New Roman" w:cs="Times New Roman"/>
          <w:u w:val="single"/>
        </w:rPr>
        <w:t xml:space="preserve">permettant </w:t>
      </w:r>
      <w:r w:rsidR="00566812">
        <w:rPr>
          <w:rFonts w:ascii="Times New Roman" w:hAnsi="Times New Roman" w:cs="Times New Roman"/>
          <w:u w:val="single"/>
        </w:rPr>
        <w:t xml:space="preserve">à la Commission Paritaire de TRANSITIONS PRO CVL </w:t>
      </w:r>
      <w:r w:rsidR="00B15CD7" w:rsidRPr="00566812">
        <w:rPr>
          <w:rFonts w:ascii="Times New Roman" w:hAnsi="Times New Roman" w:cs="Times New Roman"/>
          <w:u w:val="single"/>
        </w:rPr>
        <w:t>d’étudier un Projet de Transition Professionnelle</w:t>
      </w:r>
      <w:r w:rsidR="00566812">
        <w:rPr>
          <w:rFonts w:ascii="Times New Roman" w:hAnsi="Times New Roman" w:cs="Times New Roman"/>
          <w:u w:val="single"/>
        </w:rPr>
        <w:t>.</w:t>
      </w:r>
      <w:r w:rsidR="00566812">
        <w:rPr>
          <w:rFonts w:ascii="Times New Roman" w:hAnsi="Times New Roman" w:cs="Times New Roman"/>
        </w:rPr>
        <w:t xml:space="preserve"> </w:t>
      </w:r>
    </w:p>
    <w:p w14:paraId="38A5B64B" w14:textId="38E4AFAC" w:rsidR="00200723" w:rsidRDefault="00566812" w:rsidP="00B25548">
      <w:pPr>
        <w:jc w:val="both"/>
        <w:rPr>
          <w:rFonts w:ascii="Times New Roman" w:hAnsi="Times New Roman" w:cs="Times New Roman"/>
        </w:rPr>
      </w:pPr>
      <w:r>
        <w:rPr>
          <w:rFonts w:ascii="Times New Roman" w:hAnsi="Times New Roman" w:cs="Times New Roman"/>
        </w:rPr>
        <w:t xml:space="preserve">En tenant compte des recommandations de </w:t>
      </w:r>
      <w:r w:rsidR="00512B90">
        <w:rPr>
          <w:rFonts w:ascii="Times New Roman" w:hAnsi="Times New Roman" w:cs="Times New Roman"/>
        </w:rPr>
        <w:t>FRANCE</w:t>
      </w:r>
      <w:r>
        <w:rPr>
          <w:rFonts w:ascii="Times New Roman" w:hAnsi="Times New Roman" w:cs="Times New Roman"/>
        </w:rPr>
        <w:t xml:space="preserve"> COMPETENCES,</w:t>
      </w:r>
      <w:r w:rsidR="00200723">
        <w:rPr>
          <w:rFonts w:ascii="Times New Roman" w:hAnsi="Times New Roman" w:cs="Times New Roman"/>
        </w:rPr>
        <w:t xml:space="preserve"> constitue un « </w:t>
      </w:r>
      <w:r w:rsidR="00200723" w:rsidRPr="00512B90">
        <w:rPr>
          <w:rFonts w:ascii="Times New Roman" w:hAnsi="Times New Roman" w:cs="Times New Roman"/>
          <w:b/>
          <w:bCs/>
        </w:rPr>
        <w:t>parcours de formation pertinent</w:t>
      </w:r>
      <w:r w:rsidR="00200723">
        <w:rPr>
          <w:rFonts w:ascii="Times New Roman" w:hAnsi="Times New Roman" w:cs="Times New Roman"/>
        </w:rPr>
        <w:t> » :</w:t>
      </w:r>
    </w:p>
    <w:p w14:paraId="7D8A20C1" w14:textId="46470D02" w:rsidR="00200723" w:rsidRPr="00BF4848" w:rsidRDefault="00200723" w:rsidP="00BF4848">
      <w:pPr>
        <w:spacing w:after="0" w:line="240" w:lineRule="auto"/>
        <w:jc w:val="both"/>
        <w:rPr>
          <w:rFonts w:ascii="Times New Roman" w:hAnsi="Times New Roman" w:cs="Times New Roman"/>
          <w:i/>
          <w:iCs/>
        </w:rPr>
      </w:pPr>
      <w:r w:rsidRPr="00BF4848">
        <w:rPr>
          <w:rFonts w:ascii="Times New Roman" w:hAnsi="Times New Roman" w:cs="Times New Roman"/>
          <w:i/>
          <w:iCs/>
        </w:rPr>
        <w:t>- un parcours de formation dont les compétences ciblées sont cohérentes avec le référentiel d’activité de la certification ciblée et avec le référentiel du métier ciblée, d’une part ;</w:t>
      </w:r>
    </w:p>
    <w:p w14:paraId="2ECADDFE" w14:textId="42D636BD" w:rsidR="00200723" w:rsidRDefault="00200723" w:rsidP="00BF4848">
      <w:pPr>
        <w:spacing w:after="0" w:line="240" w:lineRule="auto"/>
        <w:jc w:val="both"/>
        <w:rPr>
          <w:rFonts w:ascii="Times New Roman" w:hAnsi="Times New Roman" w:cs="Times New Roman"/>
          <w:i/>
          <w:iCs/>
        </w:rPr>
      </w:pPr>
      <w:r w:rsidRPr="00BF4848">
        <w:rPr>
          <w:rFonts w:ascii="Times New Roman" w:hAnsi="Times New Roman" w:cs="Times New Roman"/>
          <w:i/>
          <w:iCs/>
        </w:rPr>
        <w:t xml:space="preserve">- un parcours individualisé adapté aux besoins du candidat, à sa situation professionnelle et au temps mobilisable pendant le projet (durée, modalités pédagogiques, conformité aux propositions du positionnement réalisé), d’autre part. </w:t>
      </w:r>
    </w:p>
    <w:p w14:paraId="2EFEDA03" w14:textId="52764E68" w:rsidR="00A540DB" w:rsidRPr="00A540DB" w:rsidRDefault="00A540DB" w:rsidP="00BF4848">
      <w:pPr>
        <w:spacing w:after="0" w:line="240" w:lineRule="auto"/>
        <w:jc w:val="both"/>
        <w:rPr>
          <w:rFonts w:ascii="Times New Roman" w:hAnsi="Times New Roman" w:cs="Times New Roman"/>
        </w:rPr>
      </w:pPr>
      <w:r w:rsidRPr="00A540DB">
        <w:rPr>
          <w:rFonts w:ascii="Times New Roman" w:hAnsi="Times New Roman" w:cs="Times New Roman"/>
        </w:rPr>
        <w:t xml:space="preserve">En d’autres termes : la juste durée adaptée aux compétences à acquérir en tenant compte notamment des acquis préalables de la personne quelles que soient les modalités d’acquisition. </w:t>
      </w:r>
    </w:p>
    <w:p w14:paraId="4362E2B1" w14:textId="77777777" w:rsidR="00512B90" w:rsidRPr="00BF4848" w:rsidRDefault="00512B90" w:rsidP="00BF4848">
      <w:pPr>
        <w:spacing w:after="0" w:line="240" w:lineRule="auto"/>
        <w:jc w:val="both"/>
        <w:rPr>
          <w:rFonts w:ascii="Times New Roman" w:hAnsi="Times New Roman" w:cs="Times New Roman"/>
          <w:i/>
          <w:iCs/>
        </w:rPr>
      </w:pPr>
    </w:p>
    <w:p w14:paraId="198DCDD9" w14:textId="09D0C6F7" w:rsidR="00200723" w:rsidRDefault="00200723" w:rsidP="00B25548">
      <w:pPr>
        <w:jc w:val="both"/>
        <w:rPr>
          <w:rFonts w:ascii="Times New Roman" w:hAnsi="Times New Roman" w:cs="Times New Roman"/>
        </w:rPr>
      </w:pPr>
      <w:r>
        <w:rPr>
          <w:rFonts w:ascii="Times New Roman" w:hAnsi="Times New Roman" w:cs="Times New Roman"/>
        </w:rPr>
        <w:t>La Commission Paritaire est seule compétente pour apprécier si le projet est probant ou non au regard de ce critère</w:t>
      </w:r>
      <w:r w:rsidR="00BF4848">
        <w:rPr>
          <w:rFonts w:ascii="Times New Roman" w:hAnsi="Times New Roman" w:cs="Times New Roman"/>
        </w:rPr>
        <w:t xml:space="preserve">. Elle s’appuiera notamment sur votre analyse relative au positionnement pédagogique du candidat. </w:t>
      </w:r>
      <w:r w:rsidR="008C10B6">
        <w:rPr>
          <w:rFonts w:ascii="Times New Roman" w:hAnsi="Times New Roman" w:cs="Times New Roman"/>
        </w:rPr>
        <w:t xml:space="preserve">Cette analyse est prévue en 2 temps : </w:t>
      </w:r>
    </w:p>
    <w:p w14:paraId="01430693" w14:textId="101F906E" w:rsidR="00BF4848" w:rsidRDefault="008C10B6" w:rsidP="008C10B6">
      <w:pPr>
        <w:jc w:val="both"/>
        <w:rPr>
          <w:rFonts w:ascii="Times New Roman" w:hAnsi="Times New Roman" w:cs="Times New Roman"/>
        </w:rPr>
      </w:pPr>
      <w:r w:rsidRPr="007E1F4E">
        <w:rPr>
          <w:rFonts w:ascii="Times New Roman" w:hAnsi="Times New Roman" w:cs="Times New Roman"/>
        </w:rPr>
        <w:sym w:font="Wingdings" w:char="F046"/>
      </w:r>
      <w:r>
        <w:rPr>
          <w:rFonts w:ascii="Times New Roman" w:hAnsi="Times New Roman" w:cs="Times New Roman"/>
        </w:rPr>
        <w:t xml:space="preserve"> </w:t>
      </w:r>
      <w:r w:rsidRPr="008C10B6">
        <w:rPr>
          <w:rFonts w:ascii="Times New Roman" w:hAnsi="Times New Roman" w:cs="Times New Roman"/>
          <w:u w:val="single"/>
        </w:rPr>
        <w:t>la saisie du dossier</w:t>
      </w:r>
      <w:r>
        <w:rPr>
          <w:rFonts w:ascii="Times New Roman" w:hAnsi="Times New Roman" w:cs="Times New Roman"/>
        </w:rPr>
        <w:t xml:space="preserve"> </w:t>
      </w:r>
    </w:p>
    <w:p w14:paraId="131C5E67" w14:textId="083EC9D6" w:rsidR="00BF4848" w:rsidRDefault="00BF4848" w:rsidP="00BF4848">
      <w:pPr>
        <w:jc w:val="both"/>
        <w:rPr>
          <w:rFonts w:ascii="Times New Roman" w:hAnsi="Times New Roman" w:cs="Times New Roman"/>
        </w:rPr>
      </w:pPr>
      <w:r w:rsidRPr="007E1F4E">
        <w:rPr>
          <w:rFonts w:ascii="Times New Roman" w:hAnsi="Times New Roman" w:cs="Times New Roman"/>
        </w:rPr>
        <w:sym w:font="Wingdings" w:char="F046"/>
      </w:r>
      <w:r w:rsidRPr="007E1F4E">
        <w:rPr>
          <w:rFonts w:ascii="Times New Roman" w:hAnsi="Times New Roman" w:cs="Times New Roman"/>
        </w:rPr>
        <w:t xml:space="preserve"> </w:t>
      </w:r>
      <w:r w:rsidR="008C10B6" w:rsidRPr="008C10B6">
        <w:rPr>
          <w:rFonts w:ascii="Times New Roman" w:hAnsi="Times New Roman" w:cs="Times New Roman"/>
          <w:b/>
          <w:bCs/>
          <w:color w:val="21858F"/>
        </w:rPr>
        <w:t xml:space="preserve">le </w:t>
      </w:r>
      <w:r w:rsidR="008C10B6">
        <w:rPr>
          <w:rFonts w:ascii="Times New Roman" w:hAnsi="Times New Roman" w:cs="Times New Roman"/>
          <w:b/>
          <w:bCs/>
          <w:color w:val="21858F"/>
        </w:rPr>
        <w:t>p</w:t>
      </w:r>
      <w:r w:rsidRPr="008C10B6">
        <w:rPr>
          <w:rFonts w:ascii="Times New Roman" w:hAnsi="Times New Roman" w:cs="Times New Roman"/>
          <w:b/>
          <w:bCs/>
          <w:color w:val="21858F"/>
        </w:rPr>
        <w:t>ositionnement préalable</w:t>
      </w:r>
      <w:r w:rsidRPr="007E1F4E">
        <w:rPr>
          <w:rFonts w:ascii="Times New Roman" w:hAnsi="Times New Roman" w:cs="Times New Roman"/>
        </w:rPr>
        <w:t xml:space="preserve"> : </w:t>
      </w:r>
      <w:r w:rsidRPr="008C10B6">
        <w:rPr>
          <w:rFonts w:ascii="Times New Roman" w:hAnsi="Times New Roman" w:cs="Times New Roman"/>
          <w:u w:val="single"/>
        </w:rPr>
        <w:t>document à joindre</w:t>
      </w:r>
      <w:r w:rsidRPr="007E1F4E">
        <w:rPr>
          <w:rFonts w:ascii="Times New Roman" w:hAnsi="Times New Roman" w:cs="Times New Roman"/>
        </w:rPr>
        <w:t xml:space="preserve"> </w:t>
      </w:r>
      <w:r>
        <w:rPr>
          <w:rFonts w:ascii="Times New Roman" w:hAnsi="Times New Roman" w:cs="Times New Roman"/>
        </w:rPr>
        <w:t>(</w:t>
      </w:r>
      <w:r w:rsidRPr="007E1F4E">
        <w:rPr>
          <w:rFonts w:ascii="Times New Roman" w:hAnsi="Times New Roman" w:cs="Times New Roman"/>
        </w:rPr>
        <w:t xml:space="preserve">document interne ou notre modèle </w:t>
      </w:r>
      <w:r>
        <w:rPr>
          <w:rFonts w:ascii="Times New Roman" w:hAnsi="Times New Roman" w:cs="Times New Roman"/>
        </w:rPr>
        <w:t>à télécharger)</w:t>
      </w:r>
      <w:r w:rsidRPr="007E1F4E">
        <w:rPr>
          <w:rFonts w:ascii="Times New Roman" w:hAnsi="Times New Roman" w:cs="Times New Roman"/>
        </w:rPr>
        <w:t xml:space="preserve"> qui doit impérativement aborder les points suivants :</w:t>
      </w:r>
    </w:p>
    <w:p w14:paraId="682E1033" w14:textId="77777777" w:rsidR="00A8638D" w:rsidRDefault="00A8638D" w:rsidP="00A8638D">
      <w:pPr>
        <w:ind w:firstLine="426"/>
        <w:jc w:val="both"/>
        <w:rPr>
          <w:rFonts w:ascii="Times New Roman" w:hAnsi="Times New Roman" w:cs="Times New Roman"/>
        </w:rPr>
      </w:pPr>
      <w:r w:rsidRPr="007E1F4E">
        <w:rPr>
          <w:rFonts w:ascii="Times New Roman" w:hAnsi="Times New Roman" w:cs="Times New Roman"/>
        </w:rPr>
        <w:sym w:font="Wingdings" w:char="F0FC"/>
      </w:r>
      <w:r w:rsidRPr="007E1F4E">
        <w:rPr>
          <w:rFonts w:ascii="Times New Roman" w:hAnsi="Times New Roman" w:cs="Times New Roman"/>
        </w:rPr>
        <w:t xml:space="preserve"> </w:t>
      </w:r>
      <w:r w:rsidRPr="00DE5A90">
        <w:rPr>
          <w:rFonts w:ascii="Times New Roman" w:hAnsi="Times New Roman" w:cs="Times New Roman"/>
          <w:u w:val="single"/>
        </w:rPr>
        <w:t>LES CONDITIONS ET MODALITES DE SELECTION</w:t>
      </w:r>
      <w:r w:rsidRPr="00D412FE">
        <w:rPr>
          <w:rFonts w:ascii="Times New Roman" w:hAnsi="Times New Roman" w:cs="Times New Roman"/>
        </w:rPr>
        <w:t> </w:t>
      </w:r>
      <w:r w:rsidRPr="007E1F4E">
        <w:rPr>
          <w:rFonts w:ascii="Times New Roman" w:hAnsi="Times New Roman" w:cs="Times New Roman"/>
        </w:rPr>
        <w:t xml:space="preserve">: sur dossier, entretien, examen…. Vous devez indiquer votre méthode de sélection </w:t>
      </w:r>
      <w:r>
        <w:rPr>
          <w:rFonts w:ascii="Times New Roman" w:hAnsi="Times New Roman" w:cs="Times New Roman"/>
        </w:rPr>
        <w:t xml:space="preserve">et </w:t>
      </w:r>
      <w:r w:rsidRPr="007E1F4E">
        <w:rPr>
          <w:rFonts w:ascii="Times New Roman" w:hAnsi="Times New Roman" w:cs="Times New Roman"/>
        </w:rPr>
        <w:t xml:space="preserve">formuler les critères sur lesquels porte votre évaluation (personnalité, connaissances…) et fournir les résultats des tests effectués </w:t>
      </w:r>
    </w:p>
    <w:p w14:paraId="25F48F40" w14:textId="57DD3221" w:rsidR="00A8638D" w:rsidRDefault="00A8638D" w:rsidP="00A8638D">
      <w:pPr>
        <w:ind w:firstLine="426"/>
        <w:jc w:val="both"/>
        <w:rPr>
          <w:rFonts w:ascii="Times New Roman" w:hAnsi="Times New Roman" w:cs="Times New Roman"/>
        </w:rPr>
      </w:pPr>
      <w:r w:rsidRPr="007E1F4E">
        <w:rPr>
          <w:rFonts w:ascii="Times New Roman" w:hAnsi="Times New Roman" w:cs="Times New Roman"/>
        </w:rPr>
        <w:sym w:font="Wingdings" w:char="F0FC"/>
      </w:r>
      <w:r>
        <w:rPr>
          <w:rFonts w:ascii="Times New Roman" w:hAnsi="Times New Roman" w:cs="Times New Roman"/>
        </w:rPr>
        <w:t xml:space="preserve"> </w:t>
      </w:r>
      <w:r w:rsidRPr="00A8638D">
        <w:rPr>
          <w:rFonts w:ascii="Times New Roman" w:hAnsi="Times New Roman" w:cs="Times New Roman"/>
          <w:u w:val="single"/>
        </w:rPr>
        <w:t>VOTRE ANALYSE</w:t>
      </w:r>
      <w:r>
        <w:rPr>
          <w:rFonts w:ascii="Times New Roman" w:hAnsi="Times New Roman" w:cs="Times New Roman"/>
        </w:rPr>
        <w:t xml:space="preserve"> concernant </w:t>
      </w:r>
      <w:r w:rsidRPr="008C10B6">
        <w:rPr>
          <w:rFonts w:ascii="Times New Roman" w:hAnsi="Times New Roman" w:cs="Times New Roman"/>
          <w:b/>
          <w:bCs/>
          <w:color w:val="21858F"/>
        </w:rPr>
        <w:t>l’adéquation de l’action de formation au projet du demandeur</w:t>
      </w:r>
      <w:r>
        <w:rPr>
          <w:rFonts w:ascii="Times New Roman" w:hAnsi="Times New Roman" w:cs="Times New Roman"/>
        </w:rPr>
        <w:t xml:space="preserve"> : </w:t>
      </w:r>
      <w:r w:rsidRPr="007E1F4E">
        <w:rPr>
          <w:rFonts w:ascii="Times New Roman" w:hAnsi="Times New Roman" w:cs="Times New Roman"/>
        </w:rPr>
        <w:t xml:space="preserve">cette partie, à saisir directement dans le cadre prévu à cet effet, vous permet de renseigner le projet du candidat et en quoi votre formation peut y répondre. Il s’agit de </w:t>
      </w:r>
      <w:r w:rsidRPr="007E1F4E">
        <w:rPr>
          <w:rFonts w:ascii="Times New Roman" w:hAnsi="Times New Roman" w:cs="Times New Roman"/>
          <w:u w:val="single"/>
        </w:rPr>
        <w:t>votre</w:t>
      </w:r>
      <w:r w:rsidRPr="007E1F4E">
        <w:rPr>
          <w:rFonts w:ascii="Times New Roman" w:hAnsi="Times New Roman" w:cs="Times New Roman"/>
        </w:rPr>
        <w:t xml:space="preserve"> analyse du projet. Vous pouvez ajouter des informations qui vous semblent pertinentes pour une meilleure compréhension ou évoquer des préconisations/conseils qui auraient pu être faites (par exemple si le candidat a effectué un bilan de compétences, s’il est en arrêt de travail ; ou si vous avez conseillé des enquêtes métier, une PMSMP ….)</w:t>
      </w:r>
    </w:p>
    <w:p w14:paraId="03A3E63F" w14:textId="77777777" w:rsidR="00BF4848" w:rsidRDefault="00BF4848" w:rsidP="00BF4848">
      <w:pPr>
        <w:ind w:firstLine="567"/>
        <w:jc w:val="both"/>
        <w:rPr>
          <w:rFonts w:ascii="Times New Roman" w:hAnsi="Times New Roman" w:cs="Times New Roman"/>
        </w:rPr>
      </w:pPr>
      <w:r w:rsidRPr="007E1F4E">
        <w:rPr>
          <w:rFonts w:ascii="Times New Roman" w:hAnsi="Times New Roman" w:cs="Times New Roman"/>
        </w:rPr>
        <w:lastRenderedPageBreak/>
        <w:sym w:font="Wingdings" w:char="F0FC"/>
      </w:r>
      <w:r w:rsidRPr="007E1F4E">
        <w:rPr>
          <w:rFonts w:ascii="Times New Roman" w:hAnsi="Times New Roman" w:cs="Times New Roman"/>
        </w:rPr>
        <w:t xml:space="preserve"> </w:t>
      </w:r>
      <w:r w:rsidRPr="00DE5A90">
        <w:rPr>
          <w:rFonts w:ascii="Times New Roman" w:hAnsi="Times New Roman" w:cs="Times New Roman"/>
          <w:u w:val="single"/>
        </w:rPr>
        <w:t>LES DUREES</w:t>
      </w:r>
      <w:r>
        <w:rPr>
          <w:rFonts w:ascii="Times New Roman" w:hAnsi="Times New Roman" w:cs="Times New Roman"/>
        </w:rPr>
        <w:t xml:space="preserve"> : </w:t>
      </w:r>
      <w:r w:rsidRPr="007E1F4E">
        <w:rPr>
          <w:rFonts w:ascii="Times New Roman" w:hAnsi="Times New Roman" w:cs="Times New Roman"/>
        </w:rPr>
        <w:t xml:space="preserve"> </w:t>
      </w:r>
      <w:r w:rsidRPr="00D412FE">
        <w:rPr>
          <w:rFonts w:ascii="Times New Roman" w:hAnsi="Times New Roman" w:cs="Times New Roman"/>
        </w:rPr>
        <w:t>nombre d’heures pr</w:t>
      </w:r>
      <w:r>
        <w:rPr>
          <w:rFonts w:ascii="Times New Roman" w:hAnsi="Times New Roman" w:cs="Times New Roman"/>
        </w:rPr>
        <w:t>é</w:t>
      </w:r>
      <w:r w:rsidRPr="00D412FE">
        <w:rPr>
          <w:rFonts w:ascii="Times New Roman" w:hAnsi="Times New Roman" w:cs="Times New Roman"/>
        </w:rPr>
        <w:t xml:space="preserve">vues </w:t>
      </w:r>
      <w:r>
        <w:rPr>
          <w:rFonts w:ascii="Times New Roman" w:hAnsi="Times New Roman" w:cs="Times New Roman"/>
        </w:rPr>
        <w:t xml:space="preserve">au référentiel, c’est-à-dire la </w:t>
      </w:r>
      <w:r w:rsidRPr="00D412FE">
        <w:rPr>
          <w:rFonts w:ascii="Times New Roman" w:hAnsi="Times New Roman" w:cs="Times New Roman"/>
        </w:rPr>
        <w:t>dur</w:t>
      </w:r>
      <w:r>
        <w:rPr>
          <w:rFonts w:ascii="Times New Roman" w:hAnsi="Times New Roman" w:cs="Times New Roman"/>
        </w:rPr>
        <w:t>é</w:t>
      </w:r>
      <w:r w:rsidRPr="00D412FE">
        <w:rPr>
          <w:rFonts w:ascii="Times New Roman" w:hAnsi="Times New Roman" w:cs="Times New Roman"/>
        </w:rPr>
        <w:t>e standard</w:t>
      </w:r>
      <w:r>
        <w:rPr>
          <w:rFonts w:ascii="Times New Roman" w:hAnsi="Times New Roman" w:cs="Times New Roman"/>
        </w:rPr>
        <w:t>,</w:t>
      </w:r>
      <w:r w:rsidRPr="00D412FE">
        <w:rPr>
          <w:rFonts w:ascii="Times New Roman" w:hAnsi="Times New Roman" w:cs="Times New Roman"/>
        </w:rPr>
        <w:t xml:space="preserve"> comparativement à celle</w:t>
      </w:r>
      <w:r>
        <w:rPr>
          <w:rFonts w:ascii="Times New Roman" w:hAnsi="Times New Roman" w:cs="Times New Roman"/>
        </w:rPr>
        <w:t>s</w:t>
      </w:r>
      <w:r w:rsidRPr="00D412FE">
        <w:rPr>
          <w:rFonts w:ascii="Times New Roman" w:hAnsi="Times New Roman" w:cs="Times New Roman"/>
        </w:rPr>
        <w:t xml:space="preserve"> pr</w:t>
      </w:r>
      <w:r>
        <w:rPr>
          <w:rFonts w:ascii="Times New Roman" w:hAnsi="Times New Roman" w:cs="Times New Roman"/>
        </w:rPr>
        <w:t>é</w:t>
      </w:r>
      <w:r w:rsidRPr="00D412FE">
        <w:rPr>
          <w:rFonts w:ascii="Times New Roman" w:hAnsi="Times New Roman" w:cs="Times New Roman"/>
        </w:rPr>
        <w:t>conis</w:t>
      </w:r>
      <w:r>
        <w:rPr>
          <w:rFonts w:ascii="Times New Roman" w:hAnsi="Times New Roman" w:cs="Times New Roman"/>
        </w:rPr>
        <w:t>é</w:t>
      </w:r>
      <w:r w:rsidRPr="00D412FE">
        <w:rPr>
          <w:rFonts w:ascii="Times New Roman" w:hAnsi="Times New Roman" w:cs="Times New Roman"/>
        </w:rPr>
        <w:t>e</w:t>
      </w:r>
      <w:r>
        <w:rPr>
          <w:rFonts w:ascii="Times New Roman" w:hAnsi="Times New Roman" w:cs="Times New Roman"/>
        </w:rPr>
        <w:t>s</w:t>
      </w:r>
      <w:r w:rsidRPr="00D412FE">
        <w:rPr>
          <w:rFonts w:ascii="Times New Roman" w:hAnsi="Times New Roman" w:cs="Times New Roman"/>
        </w:rPr>
        <w:t xml:space="preserve"> une fois </w:t>
      </w:r>
      <w:r>
        <w:rPr>
          <w:rFonts w:ascii="Times New Roman" w:hAnsi="Times New Roman" w:cs="Times New Roman"/>
        </w:rPr>
        <w:t xml:space="preserve">le positionnement réalisé. </w:t>
      </w:r>
    </w:p>
    <w:p w14:paraId="30046217" w14:textId="7BC27B91" w:rsidR="00BF4848" w:rsidRDefault="00BF4848" w:rsidP="00BF4848">
      <w:pPr>
        <w:spacing w:after="0" w:line="240" w:lineRule="auto"/>
        <w:ind w:firstLine="567"/>
        <w:jc w:val="both"/>
        <w:rPr>
          <w:rFonts w:ascii="Times New Roman" w:hAnsi="Times New Roman" w:cs="Times New Roman"/>
        </w:rPr>
      </w:pPr>
      <w:r w:rsidRPr="007E1F4E">
        <w:rPr>
          <w:rFonts w:ascii="Times New Roman" w:hAnsi="Times New Roman" w:cs="Times New Roman"/>
        </w:rPr>
        <w:sym w:font="Wingdings" w:char="F0FC"/>
      </w:r>
      <w:r w:rsidRPr="007E1F4E">
        <w:rPr>
          <w:rFonts w:ascii="Times New Roman" w:hAnsi="Times New Roman" w:cs="Times New Roman"/>
        </w:rPr>
        <w:t xml:space="preserve"> </w:t>
      </w:r>
      <w:r w:rsidRPr="00DE5A90">
        <w:rPr>
          <w:rFonts w:ascii="Times New Roman" w:hAnsi="Times New Roman" w:cs="Times New Roman"/>
          <w:u w:val="single"/>
        </w:rPr>
        <w:t>LA DUREE DE LA PAE</w:t>
      </w:r>
      <w:r w:rsidRPr="007E1F4E">
        <w:rPr>
          <w:rFonts w:ascii="Times New Roman" w:hAnsi="Times New Roman" w:cs="Times New Roman"/>
        </w:rPr>
        <w:t xml:space="preserve">, </w:t>
      </w:r>
      <w:r w:rsidR="008C10B6">
        <w:rPr>
          <w:rFonts w:ascii="Times New Roman" w:hAnsi="Times New Roman" w:cs="Times New Roman"/>
        </w:rPr>
        <w:t xml:space="preserve">à justifier </w:t>
      </w:r>
      <w:r w:rsidRPr="007E1F4E">
        <w:rPr>
          <w:rFonts w:ascii="Times New Roman" w:hAnsi="Times New Roman" w:cs="Times New Roman"/>
        </w:rPr>
        <w:t>en fournissant le référentiel en vigueur (= référentiel précisant la durée de la Période d’Application en Entreprise). Par « référentiel en vigueur », il convient d’entendre un « </w:t>
      </w:r>
      <w:r w:rsidRPr="00D412FE">
        <w:rPr>
          <w:rFonts w:ascii="Times New Roman" w:hAnsi="Times New Roman" w:cs="Times New Roman"/>
          <w:i/>
          <w:iCs/>
          <w:u w:val="single"/>
        </w:rPr>
        <w:t>document probant établi par le ministère ou l’organisme certificateur rendant obligatoire la période de stage pratique en entreprise au titre de la certification professionnelle (…) ou de l’habilitation visée et prévoyant, le cas échéant, une durée pour celle-ci</w:t>
      </w:r>
      <w:r w:rsidRPr="007E1F4E">
        <w:rPr>
          <w:rFonts w:ascii="Times New Roman" w:hAnsi="Times New Roman" w:cs="Times New Roman"/>
          <w:u w:val="single"/>
        </w:rPr>
        <w:t> ».</w:t>
      </w:r>
      <w:r w:rsidRPr="007E1F4E">
        <w:rPr>
          <w:rFonts w:ascii="Times New Roman" w:hAnsi="Times New Roman" w:cs="Times New Roman"/>
        </w:rPr>
        <w:t xml:space="preserve"> </w:t>
      </w:r>
    </w:p>
    <w:p w14:paraId="3333DE07" w14:textId="77777777" w:rsidR="00BF4848" w:rsidRDefault="00BF4848" w:rsidP="00BF4848">
      <w:pPr>
        <w:spacing w:after="0" w:line="240" w:lineRule="auto"/>
        <w:ind w:firstLine="567"/>
        <w:jc w:val="both"/>
        <w:rPr>
          <w:rFonts w:ascii="Times New Roman" w:hAnsi="Times New Roman" w:cs="Times New Roman"/>
        </w:rPr>
      </w:pPr>
    </w:p>
    <w:p w14:paraId="35A946A8" w14:textId="51622052" w:rsidR="005E293E" w:rsidRDefault="005E293E" w:rsidP="005E293E">
      <w:pPr>
        <w:spacing w:after="0" w:line="240" w:lineRule="auto"/>
        <w:jc w:val="both"/>
        <w:rPr>
          <w:rFonts w:ascii="Times New Roman" w:hAnsi="Times New Roman" w:cs="Times New Roman"/>
          <w:color w:val="FF0000"/>
        </w:rPr>
      </w:pPr>
      <w:r w:rsidRPr="00BD0FB6">
        <w:rPr>
          <w:color w:val="FF0000"/>
          <w:sz w:val="40"/>
          <w:szCs w:val="40"/>
        </w:rPr>
        <w:t>!</w:t>
      </w:r>
      <w:r>
        <w:rPr>
          <w:color w:val="FF0000"/>
          <w:sz w:val="40"/>
          <w:szCs w:val="40"/>
        </w:rPr>
        <w:t xml:space="preserve"> </w:t>
      </w:r>
      <w:r>
        <w:rPr>
          <w:rFonts w:ascii="Times New Roman" w:hAnsi="Times New Roman" w:cs="Times New Roman"/>
          <w:color w:val="FF0000"/>
        </w:rPr>
        <w:t xml:space="preserve">En l’absence de ce texte, la durée maximale de prise en charge de la rémunération de la période de stage est plafonnée à 30% de la durée des enseignements qui constituent le cycle pédagogique. </w:t>
      </w:r>
    </w:p>
    <w:p w14:paraId="3A08709A" w14:textId="77777777" w:rsidR="005E293E" w:rsidRPr="00E06C84" w:rsidRDefault="005E293E" w:rsidP="005E293E">
      <w:pPr>
        <w:spacing w:after="0" w:line="240" w:lineRule="auto"/>
        <w:jc w:val="both"/>
        <w:rPr>
          <w:rFonts w:ascii="Times New Roman" w:hAnsi="Times New Roman" w:cs="Times New Roman"/>
          <w:i/>
          <w:iCs/>
        </w:rPr>
      </w:pPr>
      <w:r w:rsidRPr="00E06C84">
        <w:rPr>
          <w:rFonts w:ascii="Times New Roman" w:hAnsi="Times New Roman" w:cs="Times New Roman"/>
          <w:i/>
          <w:iCs/>
          <w:u w:val="single"/>
        </w:rPr>
        <w:t>Exemple</w:t>
      </w:r>
      <w:r w:rsidRPr="00E06C84">
        <w:rPr>
          <w:rFonts w:ascii="Times New Roman" w:hAnsi="Times New Roman" w:cs="Times New Roman"/>
          <w:i/>
          <w:iCs/>
        </w:rPr>
        <w:t> :</w:t>
      </w:r>
    </w:p>
    <w:p w14:paraId="70D4880D" w14:textId="77777777" w:rsidR="005E293E" w:rsidRPr="00E06C84" w:rsidRDefault="005E293E" w:rsidP="005E293E">
      <w:pPr>
        <w:spacing w:after="0" w:line="240" w:lineRule="auto"/>
        <w:ind w:left="360"/>
        <w:jc w:val="both"/>
        <w:rPr>
          <w:rFonts w:ascii="Times New Roman" w:hAnsi="Times New Roman" w:cs="Times New Roman"/>
          <w:i/>
          <w:iCs/>
        </w:rPr>
      </w:pPr>
      <w:r w:rsidRPr="00E06C84">
        <w:rPr>
          <w:rFonts w:ascii="Times New Roman" w:hAnsi="Times New Roman" w:cs="Times New Roman"/>
          <w:i/>
          <w:iCs/>
        </w:rPr>
        <w:t>Durée des enseignements théorique en présentiel et/ou en distanciel</w:t>
      </w:r>
      <w:r>
        <w:rPr>
          <w:rFonts w:ascii="Times New Roman" w:hAnsi="Times New Roman" w:cs="Times New Roman"/>
          <w:i/>
          <w:iCs/>
        </w:rPr>
        <w:t xml:space="preserve"> =</w:t>
      </w:r>
      <w:r w:rsidRPr="00E06C84">
        <w:rPr>
          <w:rFonts w:ascii="Times New Roman" w:hAnsi="Times New Roman" w:cs="Times New Roman"/>
          <w:i/>
          <w:iCs/>
        </w:rPr>
        <w:t xml:space="preserve"> </w:t>
      </w:r>
      <w:r w:rsidRPr="00E06C84">
        <w:rPr>
          <w:rFonts w:ascii="Times New Roman" w:hAnsi="Times New Roman" w:cs="Times New Roman"/>
          <w:i/>
          <w:iCs/>
          <w:color w:val="FF0000"/>
        </w:rPr>
        <w:t>600 h</w:t>
      </w:r>
    </w:p>
    <w:p w14:paraId="24745F33" w14:textId="77777777" w:rsidR="005E293E" w:rsidRPr="00E06C84" w:rsidRDefault="005E293E" w:rsidP="005E293E">
      <w:pPr>
        <w:spacing w:after="0" w:line="240" w:lineRule="auto"/>
        <w:ind w:left="360"/>
        <w:jc w:val="both"/>
        <w:rPr>
          <w:rFonts w:ascii="Times New Roman" w:hAnsi="Times New Roman" w:cs="Times New Roman"/>
          <w:i/>
          <w:iCs/>
          <w:color w:val="FF0000"/>
        </w:rPr>
      </w:pPr>
      <w:r w:rsidRPr="00E06C84">
        <w:rPr>
          <w:rFonts w:ascii="Times New Roman" w:hAnsi="Times New Roman" w:cs="Times New Roman"/>
          <w:i/>
          <w:iCs/>
        </w:rPr>
        <w:t xml:space="preserve">Durée des périodes d’application en entreprise </w:t>
      </w:r>
      <w:r>
        <w:rPr>
          <w:rFonts w:ascii="Times New Roman" w:hAnsi="Times New Roman" w:cs="Times New Roman"/>
          <w:i/>
          <w:iCs/>
        </w:rPr>
        <w:t xml:space="preserve">= </w:t>
      </w:r>
      <w:r w:rsidRPr="00E06C84">
        <w:rPr>
          <w:rFonts w:ascii="Times New Roman" w:hAnsi="Times New Roman" w:cs="Times New Roman"/>
          <w:i/>
          <w:iCs/>
          <w:color w:val="FF0000"/>
        </w:rPr>
        <w:t>300 h</w:t>
      </w:r>
    </w:p>
    <w:p w14:paraId="1F74E066" w14:textId="77777777" w:rsidR="005E293E" w:rsidRPr="00E06C84" w:rsidRDefault="005E293E" w:rsidP="005E293E">
      <w:pPr>
        <w:spacing w:after="0" w:line="240" w:lineRule="auto"/>
        <w:ind w:left="360"/>
        <w:jc w:val="both"/>
        <w:rPr>
          <w:rFonts w:ascii="Times New Roman" w:hAnsi="Times New Roman" w:cs="Times New Roman"/>
          <w:i/>
          <w:iCs/>
        </w:rPr>
      </w:pPr>
      <w:r w:rsidRPr="00E06C84">
        <w:rPr>
          <w:rFonts w:ascii="Times New Roman" w:hAnsi="Times New Roman" w:cs="Times New Roman"/>
          <w:i/>
          <w:iCs/>
        </w:rPr>
        <w:t xml:space="preserve">Notre prise en charge de la rémunération du stagiaire se limitera à </w:t>
      </w:r>
      <w:r w:rsidRPr="00E06C84">
        <w:rPr>
          <w:rFonts w:ascii="Times New Roman" w:hAnsi="Times New Roman" w:cs="Times New Roman"/>
          <w:i/>
          <w:iCs/>
          <w:color w:val="FF0000"/>
        </w:rPr>
        <w:t>600 h x 30% = 180 h</w:t>
      </w:r>
    </w:p>
    <w:p w14:paraId="67D98BEE" w14:textId="39D7D938" w:rsidR="00BF4848" w:rsidRDefault="00BF4848" w:rsidP="00BF4848">
      <w:pPr>
        <w:spacing w:after="0" w:line="240" w:lineRule="auto"/>
        <w:ind w:firstLine="567"/>
        <w:jc w:val="both"/>
        <w:rPr>
          <w:rFonts w:ascii="Times New Roman" w:hAnsi="Times New Roman" w:cs="Times New Roman"/>
        </w:rPr>
      </w:pPr>
    </w:p>
    <w:p w14:paraId="28B51415" w14:textId="77777777" w:rsidR="005E293E" w:rsidRDefault="005E293E" w:rsidP="00BF4848">
      <w:pPr>
        <w:spacing w:after="0" w:line="240" w:lineRule="auto"/>
        <w:ind w:firstLine="567"/>
        <w:jc w:val="both"/>
        <w:rPr>
          <w:rFonts w:ascii="Times New Roman" w:hAnsi="Times New Roman" w:cs="Times New Roman"/>
        </w:rPr>
      </w:pPr>
    </w:p>
    <w:p w14:paraId="1FDA1E0D" w14:textId="476CE287" w:rsidR="00BF4848" w:rsidRDefault="00BF4848" w:rsidP="00BF4848">
      <w:pPr>
        <w:ind w:firstLine="567"/>
        <w:jc w:val="both"/>
        <w:rPr>
          <w:rFonts w:ascii="Times New Roman" w:hAnsi="Times New Roman" w:cs="Times New Roman"/>
        </w:rPr>
      </w:pPr>
      <w:r w:rsidRPr="007E1F4E">
        <w:rPr>
          <w:rFonts w:ascii="Times New Roman" w:hAnsi="Times New Roman" w:cs="Times New Roman"/>
        </w:rPr>
        <w:sym w:font="Wingdings" w:char="F0FC"/>
      </w:r>
      <w:r w:rsidRPr="007E1F4E">
        <w:rPr>
          <w:rFonts w:ascii="Times New Roman" w:hAnsi="Times New Roman" w:cs="Times New Roman"/>
        </w:rPr>
        <w:t xml:space="preserve"> </w:t>
      </w:r>
      <w:r w:rsidR="008C10B6">
        <w:rPr>
          <w:rFonts w:ascii="Times New Roman" w:hAnsi="Times New Roman" w:cs="Times New Roman"/>
          <w:u w:val="single"/>
        </w:rPr>
        <w:t xml:space="preserve">LES ACQUIS DU CANDIDAT </w:t>
      </w:r>
      <w:r w:rsidRPr="007E1F4E">
        <w:rPr>
          <w:rFonts w:ascii="Times New Roman" w:hAnsi="Times New Roman" w:cs="Times New Roman"/>
        </w:rPr>
        <w:t xml:space="preserve">: cette partie du positionnement permet d’analyser si le candidat possède des connaissances, des compétences, des expériences en lien avec le programme de formation choisi et de déterminer si un parcours individualisé peut être proposé. </w:t>
      </w:r>
    </w:p>
    <w:p w14:paraId="210C9EAA" w14:textId="2EAE0153" w:rsidR="009D60A5" w:rsidRPr="009D60A5" w:rsidRDefault="009D60A5" w:rsidP="009D60A5">
      <w:pPr>
        <w:jc w:val="both"/>
        <w:rPr>
          <w:rFonts w:ascii="Times New Roman" w:hAnsi="Times New Roman" w:cs="Times New Roman"/>
          <w:b/>
          <w:bCs/>
        </w:rPr>
      </w:pPr>
      <w:r w:rsidRPr="009D60A5">
        <w:rPr>
          <w:rFonts w:ascii="Times New Roman" w:hAnsi="Times New Roman" w:cs="Times New Roman"/>
          <w:color w:val="FF0000"/>
        </w:rPr>
        <w:t>Pour rappel</w:t>
      </w:r>
      <w:r>
        <w:rPr>
          <w:rFonts w:ascii="Times New Roman" w:hAnsi="Times New Roman" w:cs="Times New Roman"/>
        </w:rPr>
        <w:t>, l’appréciation de la pertinence du parcours de formation par la Commission Paritaire nécessite un</w:t>
      </w:r>
      <w:r w:rsidRPr="009D60A5">
        <w:rPr>
          <w:rFonts w:ascii="Times New Roman" w:hAnsi="Times New Roman" w:cs="Times New Roman"/>
        </w:rPr>
        <w:t xml:space="preserve"> </w:t>
      </w:r>
      <w:r>
        <w:rPr>
          <w:rFonts w:ascii="Times New Roman" w:hAnsi="Times New Roman" w:cs="Times New Roman"/>
        </w:rPr>
        <w:t>« </w:t>
      </w:r>
      <w:r w:rsidRPr="009D60A5">
        <w:rPr>
          <w:rFonts w:ascii="Times New Roman" w:hAnsi="Times New Roman" w:cs="Times New Roman"/>
          <w:b/>
          <w:bCs/>
        </w:rPr>
        <w:t>positionnement préalable attestant l’écart entre les compétences acquises ou validées par la personne et les compétences requises ou devant être validées pour exercer le métier ciblé</w:t>
      </w:r>
      <w:r>
        <w:rPr>
          <w:rFonts w:ascii="Times New Roman" w:hAnsi="Times New Roman" w:cs="Times New Roman"/>
          <w:b/>
          <w:bCs/>
        </w:rPr>
        <w:t> » (règles de prise en charge FRANCE COMPETENCES)</w:t>
      </w:r>
      <w:r w:rsidRPr="009D60A5">
        <w:rPr>
          <w:rFonts w:ascii="Times New Roman" w:hAnsi="Times New Roman" w:cs="Times New Roman"/>
          <w:b/>
          <w:bCs/>
        </w:rPr>
        <w:t xml:space="preserve">. </w:t>
      </w:r>
    </w:p>
    <w:p w14:paraId="0DBFA47B" w14:textId="77777777" w:rsidR="00BF4848" w:rsidRPr="007E1F4E" w:rsidRDefault="00BF4848" w:rsidP="00BF4848">
      <w:pPr>
        <w:ind w:firstLine="567"/>
        <w:jc w:val="both"/>
        <w:rPr>
          <w:rFonts w:ascii="Times New Roman" w:hAnsi="Times New Roman" w:cs="Times New Roman"/>
        </w:rPr>
      </w:pPr>
    </w:p>
    <w:p w14:paraId="0C15A84D" w14:textId="77777777" w:rsidR="00BF4848" w:rsidRPr="007E1F4E" w:rsidRDefault="00BF4848" w:rsidP="00BF4848">
      <w:pPr>
        <w:ind w:firstLine="567"/>
        <w:jc w:val="both"/>
        <w:rPr>
          <w:rFonts w:ascii="Times New Roman" w:hAnsi="Times New Roman" w:cs="Times New Roman"/>
        </w:rPr>
      </w:pPr>
      <w:r w:rsidRPr="007E1F4E">
        <w:rPr>
          <w:rFonts w:ascii="Times New Roman" w:hAnsi="Times New Roman" w:cs="Times New Roman"/>
        </w:rPr>
        <w:sym w:font="Wingdings" w:char="F0FC"/>
      </w:r>
      <w:r w:rsidRPr="007E1F4E">
        <w:rPr>
          <w:rFonts w:ascii="Times New Roman" w:hAnsi="Times New Roman" w:cs="Times New Roman"/>
        </w:rPr>
        <w:t xml:space="preserve"> </w:t>
      </w:r>
      <w:r w:rsidRPr="00DE5A90">
        <w:rPr>
          <w:rFonts w:ascii="Times New Roman" w:hAnsi="Times New Roman" w:cs="Times New Roman"/>
          <w:u w:val="single"/>
        </w:rPr>
        <w:t>EN CAS DE DIFFICULTES REPEREES LORS DE CE POSITIONNEMENT, EVOQUER LE PLAN D’ACTION ENVISAGE</w:t>
      </w:r>
      <w:r w:rsidRPr="007E1F4E">
        <w:rPr>
          <w:rFonts w:ascii="Times New Roman" w:hAnsi="Times New Roman" w:cs="Times New Roman"/>
        </w:rPr>
        <w:t xml:space="preserve"> (remise à niveau préalable, proposition de suivre des visas… Le candidat devra nous fournir les justificatifs relatifs à la réalisation de ces actions).</w:t>
      </w:r>
    </w:p>
    <w:p w14:paraId="4D54FE72" w14:textId="77777777" w:rsidR="008C10B6" w:rsidRPr="007E1F4E" w:rsidRDefault="008C10B6" w:rsidP="008C10B6">
      <w:pPr>
        <w:jc w:val="both"/>
        <w:rPr>
          <w:rFonts w:ascii="Times New Roman" w:hAnsi="Times New Roman" w:cs="Times New Roman"/>
        </w:rPr>
      </w:pPr>
      <w:r>
        <w:rPr>
          <w:rFonts w:ascii="Times New Roman" w:hAnsi="Times New Roman" w:cs="Times New Roman"/>
        </w:rPr>
        <w:t xml:space="preserve">En l’absence d’informations suffisantes, </w:t>
      </w:r>
      <w:r w:rsidRPr="007E1F4E">
        <w:rPr>
          <w:rFonts w:ascii="Times New Roman" w:hAnsi="Times New Roman" w:cs="Times New Roman"/>
        </w:rPr>
        <w:t>votre saisie du dossier PTP ne pourra être validée et entraînera une demande complémentaire de la part d’une référente parcours de formation.</w:t>
      </w:r>
    </w:p>
    <w:p w14:paraId="00F8B72B" w14:textId="6097A4D1" w:rsidR="00BF4848" w:rsidRDefault="00BF4848" w:rsidP="00B25548">
      <w:pPr>
        <w:jc w:val="both"/>
        <w:rPr>
          <w:rFonts w:ascii="Times New Roman" w:hAnsi="Times New Roman" w:cs="Times New Roman"/>
        </w:rPr>
      </w:pPr>
    </w:p>
    <w:p w14:paraId="734E4FA4" w14:textId="2BC4E384" w:rsidR="003623F4" w:rsidRPr="007E1F4E" w:rsidRDefault="003623F4" w:rsidP="00E06C84">
      <w:pPr>
        <w:spacing w:after="0" w:line="240" w:lineRule="auto"/>
        <w:jc w:val="both"/>
        <w:rPr>
          <w:rFonts w:ascii="Times New Roman" w:hAnsi="Times New Roman" w:cs="Times New Roman"/>
          <w:color w:val="FF0000"/>
          <w:sz w:val="28"/>
          <w:szCs w:val="28"/>
        </w:rPr>
      </w:pPr>
      <w:r w:rsidRPr="00C54A16">
        <w:rPr>
          <w:rFonts w:ascii="Times New Roman" w:hAnsi="Times New Roman" w:cs="Times New Roman"/>
          <w:color w:val="FF0000"/>
          <w:sz w:val="28"/>
          <w:szCs w:val="28"/>
        </w:rPr>
        <w:t>En cas de non</w:t>
      </w:r>
      <w:r w:rsidR="00DE1B69" w:rsidRPr="00C54A16">
        <w:rPr>
          <w:rFonts w:ascii="Times New Roman" w:hAnsi="Times New Roman" w:cs="Times New Roman"/>
          <w:color w:val="FF0000"/>
          <w:sz w:val="28"/>
          <w:szCs w:val="28"/>
        </w:rPr>
        <w:t>-</w:t>
      </w:r>
      <w:r w:rsidRPr="00C54A16">
        <w:rPr>
          <w:rFonts w:ascii="Times New Roman" w:hAnsi="Times New Roman" w:cs="Times New Roman"/>
          <w:color w:val="FF0000"/>
          <w:sz w:val="28"/>
          <w:szCs w:val="28"/>
        </w:rPr>
        <w:t xml:space="preserve">réalisation d’un positionnement, la demande de financement présentée par le candidat </w:t>
      </w:r>
      <w:r w:rsidRPr="00A540DB">
        <w:rPr>
          <w:rFonts w:ascii="Times New Roman" w:hAnsi="Times New Roman" w:cs="Times New Roman"/>
          <w:b/>
          <w:bCs/>
          <w:color w:val="FF0000"/>
          <w:sz w:val="28"/>
          <w:szCs w:val="28"/>
        </w:rPr>
        <w:t>sera non recevable</w:t>
      </w:r>
      <w:r w:rsidRPr="00C54A16">
        <w:rPr>
          <w:rFonts w:ascii="Times New Roman" w:hAnsi="Times New Roman" w:cs="Times New Roman"/>
          <w:color w:val="FF0000"/>
          <w:sz w:val="28"/>
          <w:szCs w:val="28"/>
        </w:rPr>
        <w:t>.</w:t>
      </w:r>
      <w:r w:rsidR="00B15CD7" w:rsidRPr="00C54A16">
        <w:rPr>
          <w:rFonts w:ascii="Times New Roman" w:hAnsi="Times New Roman" w:cs="Times New Roman"/>
          <w:color w:val="FF0000"/>
          <w:sz w:val="28"/>
          <w:szCs w:val="28"/>
        </w:rPr>
        <w:t xml:space="preserve"> </w:t>
      </w:r>
    </w:p>
    <w:p w14:paraId="36CD324B" w14:textId="77777777" w:rsidR="00691B53" w:rsidRDefault="00691B53" w:rsidP="00B25548">
      <w:pPr>
        <w:jc w:val="both"/>
        <w:rPr>
          <w:rFonts w:ascii="Times New Roman" w:hAnsi="Times New Roman" w:cs="Times New Roman"/>
        </w:rPr>
      </w:pPr>
    </w:p>
    <w:p w14:paraId="08353515" w14:textId="77777777" w:rsidR="00A540DB" w:rsidRDefault="00A540DB" w:rsidP="001859FB">
      <w:pPr>
        <w:shd w:val="clear" w:color="auto" w:fill="009999"/>
        <w:jc w:val="both"/>
        <w:rPr>
          <w:rFonts w:ascii="Times New Roman" w:hAnsi="Times New Roman" w:cs="Times New Roman"/>
        </w:rPr>
      </w:pPr>
      <w:r>
        <w:rPr>
          <w:rFonts w:ascii="Times New Roman" w:hAnsi="Times New Roman" w:cs="Times New Roman"/>
        </w:rPr>
        <w:t xml:space="preserve">IL EST IMPORTANT QUE VOUS </w:t>
      </w:r>
      <w:r w:rsidR="001859FB">
        <w:rPr>
          <w:rFonts w:ascii="Times New Roman" w:hAnsi="Times New Roman" w:cs="Times New Roman"/>
        </w:rPr>
        <w:t>COMMUNIQU</w:t>
      </w:r>
      <w:r>
        <w:rPr>
          <w:rFonts w:ascii="Times New Roman" w:hAnsi="Times New Roman" w:cs="Times New Roman"/>
        </w:rPr>
        <w:t>IEZ</w:t>
      </w:r>
      <w:r w:rsidR="001859FB">
        <w:rPr>
          <w:rFonts w:ascii="Times New Roman" w:hAnsi="Times New Roman" w:cs="Times New Roman"/>
        </w:rPr>
        <w:t xml:space="preserve"> LES RESULTATS DU POSITIONNEMENT </w:t>
      </w:r>
      <w:r>
        <w:rPr>
          <w:rFonts w:ascii="Times New Roman" w:hAnsi="Times New Roman" w:cs="Times New Roman"/>
        </w:rPr>
        <w:t xml:space="preserve">ET LEURS IMPACTS EVENTUELS SUR LA DUREE DE SON PARCOURS </w:t>
      </w:r>
      <w:r w:rsidR="001859FB">
        <w:rPr>
          <w:rFonts w:ascii="Times New Roman" w:hAnsi="Times New Roman" w:cs="Times New Roman"/>
        </w:rPr>
        <w:t>A VOTRE CANDIDAT</w:t>
      </w:r>
      <w:r>
        <w:rPr>
          <w:rFonts w:ascii="Times New Roman" w:hAnsi="Times New Roman" w:cs="Times New Roman"/>
        </w:rPr>
        <w:t xml:space="preserve">. </w:t>
      </w:r>
    </w:p>
    <w:p w14:paraId="112F59B4" w14:textId="4018252F" w:rsidR="00A540DB" w:rsidRDefault="00A540DB" w:rsidP="001859FB">
      <w:pPr>
        <w:shd w:val="clear" w:color="auto" w:fill="009999"/>
        <w:jc w:val="both"/>
        <w:rPr>
          <w:rFonts w:ascii="Times New Roman" w:hAnsi="Times New Roman" w:cs="Times New Roman"/>
        </w:rPr>
      </w:pPr>
      <w:r>
        <w:rPr>
          <w:rFonts w:ascii="Times New Roman" w:hAnsi="Times New Roman" w:cs="Times New Roman"/>
        </w:rPr>
        <w:t>CECI FACILITERA SA COMPREHENSION DE L’ECART EVENTUEL ENTRE LA DUREE DE SON PARCOURS PERSONNEL ET CELLE DU PARCOURS « STANDARD » (écart pouvant se traduire par un raccourcissement ou un allongement).</w:t>
      </w:r>
    </w:p>
    <w:p w14:paraId="79575A1B" w14:textId="6D4BD684" w:rsidR="00A540DB" w:rsidRDefault="00A540DB" w:rsidP="001859FB">
      <w:pPr>
        <w:shd w:val="clear" w:color="auto" w:fill="009999"/>
        <w:jc w:val="both"/>
        <w:rPr>
          <w:rFonts w:ascii="Times New Roman" w:hAnsi="Times New Roman" w:cs="Times New Roman"/>
        </w:rPr>
      </w:pPr>
      <w:r>
        <w:rPr>
          <w:rFonts w:ascii="Times New Roman" w:hAnsi="Times New Roman" w:cs="Times New Roman"/>
        </w:rPr>
        <w:t>DANS TOUS LES CAS, IL EST FONDAMENTAL DE L’ALERTER SUR LE FAIT QUE LA PRISE EN CHARGE FINANCIERE (sur le coût pédagogique ou la durée de la rémunération) SERA ADAPTEE A SON PARCOURS SPECIFIQUE.</w:t>
      </w:r>
    </w:p>
    <w:p w14:paraId="45CBF801" w14:textId="11B0EF56" w:rsidR="00A540DB" w:rsidRPr="00A540DB" w:rsidRDefault="00A540DB" w:rsidP="000844CA">
      <w:pPr>
        <w:jc w:val="both"/>
        <w:rPr>
          <w:rFonts w:ascii="Times New Roman" w:hAnsi="Times New Roman" w:cs="Times New Roman"/>
        </w:rPr>
      </w:pPr>
      <w:r w:rsidRPr="000844CA">
        <w:rPr>
          <w:rFonts w:ascii="Times New Roman" w:hAnsi="Times New Roman" w:cs="Times New Roman"/>
          <w:u w:val="single"/>
        </w:rPr>
        <w:t xml:space="preserve">Pour toute demande d’informations complémentaires, vous pouvez déposer un message via votre espace </w:t>
      </w:r>
      <w:r w:rsidR="000844CA" w:rsidRPr="000844CA">
        <w:rPr>
          <w:rFonts w:ascii="Times New Roman" w:hAnsi="Times New Roman" w:cs="Times New Roman"/>
          <w:u w:val="single"/>
        </w:rPr>
        <w:t>à l’attention des référentes parcours de formation</w:t>
      </w:r>
      <w:r w:rsidR="000844CA">
        <w:rPr>
          <w:rFonts w:ascii="Times New Roman" w:hAnsi="Times New Roman" w:cs="Times New Roman"/>
        </w:rPr>
        <w:t>.</w:t>
      </w:r>
    </w:p>
    <w:sectPr w:rsidR="00A540DB" w:rsidRPr="00A540DB" w:rsidSect="009D60A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4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D3019" w14:textId="77777777" w:rsidR="00A540DB" w:rsidRDefault="00A540DB" w:rsidP="00B15CD7">
      <w:pPr>
        <w:spacing w:after="0" w:line="240" w:lineRule="auto"/>
      </w:pPr>
      <w:r>
        <w:separator/>
      </w:r>
    </w:p>
  </w:endnote>
  <w:endnote w:type="continuationSeparator" w:id="0">
    <w:p w14:paraId="0DE2F0A8" w14:textId="77777777" w:rsidR="00A540DB" w:rsidRDefault="00A540DB" w:rsidP="00B15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D2569" w14:textId="77777777" w:rsidR="0047088C" w:rsidRDefault="0047088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DCFF" w14:textId="2D6B2929" w:rsidR="00A540DB" w:rsidRPr="009D60A5" w:rsidRDefault="00A540DB" w:rsidP="009D60A5">
    <w:pPr>
      <w:pStyle w:val="Pieddepage"/>
      <w:ind w:hanging="709"/>
      <w:rPr>
        <w:sz w:val="16"/>
        <w:szCs w:val="16"/>
      </w:rPr>
    </w:pPr>
    <w:r w:rsidRPr="009D60A5">
      <w:rPr>
        <w:sz w:val="16"/>
        <w:szCs w:val="16"/>
      </w:rPr>
      <w:t>Note d’information positionnement préalable. 1</w:t>
    </w:r>
    <w:r w:rsidR="0047088C">
      <w:rPr>
        <w:sz w:val="16"/>
        <w:szCs w:val="16"/>
      </w:rPr>
      <w:t>6</w:t>
    </w:r>
    <w:r w:rsidRPr="009D60A5">
      <w:rPr>
        <w:sz w:val="16"/>
        <w:szCs w:val="16"/>
      </w:rPr>
      <w:t>/0</w:t>
    </w:r>
    <w:r w:rsidR="0047088C">
      <w:rPr>
        <w:sz w:val="16"/>
        <w:szCs w:val="16"/>
      </w:rPr>
      <w:t>9</w:t>
    </w:r>
    <w:r w:rsidRPr="009D60A5">
      <w:rPr>
        <w:sz w:val="16"/>
        <w:szCs w:val="16"/>
      </w:rPr>
      <w:t>/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AC01D" w14:textId="77777777" w:rsidR="0047088C" w:rsidRDefault="0047088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C7C8A" w14:textId="77777777" w:rsidR="00A540DB" w:rsidRDefault="00A540DB" w:rsidP="00B15CD7">
      <w:pPr>
        <w:spacing w:after="0" w:line="240" w:lineRule="auto"/>
      </w:pPr>
      <w:r>
        <w:separator/>
      </w:r>
    </w:p>
  </w:footnote>
  <w:footnote w:type="continuationSeparator" w:id="0">
    <w:p w14:paraId="503956E9" w14:textId="77777777" w:rsidR="00A540DB" w:rsidRDefault="00A540DB" w:rsidP="00B15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C897B" w14:textId="77777777" w:rsidR="0047088C" w:rsidRDefault="0047088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44E6D" w14:textId="77777777" w:rsidR="0047088C" w:rsidRDefault="0047088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2B7DC" w14:textId="2F982F0A" w:rsidR="00A540DB" w:rsidRDefault="00A540DB">
    <w:pPr>
      <w:pStyle w:val="En-tte"/>
    </w:pPr>
    <w:r w:rsidRPr="004E5E5C">
      <w:rPr>
        <w:noProof/>
      </w:rPr>
      <w:drawing>
        <wp:inline distT="0" distB="0" distL="0" distR="0" wp14:anchorId="0403F7D1" wp14:editId="5462ADED">
          <wp:extent cx="1695450" cy="76479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6169" cy="76511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D36146"/>
    <w:multiLevelType w:val="hybridMultilevel"/>
    <w:tmpl w:val="82161C0A"/>
    <w:lvl w:ilvl="0" w:tplc="C52EECA8">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39B"/>
    <w:rsid w:val="0003639B"/>
    <w:rsid w:val="000844CA"/>
    <w:rsid w:val="001462BC"/>
    <w:rsid w:val="00156290"/>
    <w:rsid w:val="001859FB"/>
    <w:rsid w:val="001C0989"/>
    <w:rsid w:val="00200723"/>
    <w:rsid w:val="002E19F3"/>
    <w:rsid w:val="003623F4"/>
    <w:rsid w:val="00446778"/>
    <w:rsid w:val="0047088C"/>
    <w:rsid w:val="00512B90"/>
    <w:rsid w:val="00566812"/>
    <w:rsid w:val="005D1002"/>
    <w:rsid w:val="005E293E"/>
    <w:rsid w:val="00691B53"/>
    <w:rsid w:val="006F7934"/>
    <w:rsid w:val="00735FB6"/>
    <w:rsid w:val="00771B4B"/>
    <w:rsid w:val="00780071"/>
    <w:rsid w:val="007872C8"/>
    <w:rsid w:val="007E1F4E"/>
    <w:rsid w:val="008C10B6"/>
    <w:rsid w:val="0093019E"/>
    <w:rsid w:val="009548C3"/>
    <w:rsid w:val="009647AB"/>
    <w:rsid w:val="009D60A5"/>
    <w:rsid w:val="009E32F1"/>
    <w:rsid w:val="009F2B1E"/>
    <w:rsid w:val="00A34243"/>
    <w:rsid w:val="00A540DB"/>
    <w:rsid w:val="00A8638D"/>
    <w:rsid w:val="00B15CD7"/>
    <w:rsid w:val="00B25548"/>
    <w:rsid w:val="00BF4848"/>
    <w:rsid w:val="00C54A16"/>
    <w:rsid w:val="00CC5040"/>
    <w:rsid w:val="00D412FE"/>
    <w:rsid w:val="00DE1B69"/>
    <w:rsid w:val="00DE5A90"/>
    <w:rsid w:val="00E06C84"/>
    <w:rsid w:val="00E43969"/>
    <w:rsid w:val="00F8182E"/>
    <w:rsid w:val="00F81E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D98DA0"/>
  <w15:chartTrackingRefBased/>
  <w15:docId w15:val="{1181EAB4-3FE8-4604-9664-5DA8C0D1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15CD7"/>
    <w:pPr>
      <w:tabs>
        <w:tab w:val="center" w:pos="4536"/>
        <w:tab w:val="right" w:pos="9072"/>
      </w:tabs>
      <w:spacing w:after="0" w:line="240" w:lineRule="auto"/>
    </w:pPr>
  </w:style>
  <w:style w:type="character" w:customStyle="1" w:styleId="En-tteCar">
    <w:name w:val="En-tête Car"/>
    <w:basedOn w:val="Policepardfaut"/>
    <w:link w:val="En-tte"/>
    <w:uiPriority w:val="99"/>
    <w:rsid w:val="00B15CD7"/>
  </w:style>
  <w:style w:type="paragraph" w:styleId="Pieddepage">
    <w:name w:val="footer"/>
    <w:basedOn w:val="Normal"/>
    <w:link w:val="PieddepageCar"/>
    <w:uiPriority w:val="99"/>
    <w:unhideWhenUsed/>
    <w:rsid w:val="00B15C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15CD7"/>
  </w:style>
  <w:style w:type="paragraph" w:styleId="Paragraphedeliste">
    <w:name w:val="List Paragraph"/>
    <w:basedOn w:val="Normal"/>
    <w:uiPriority w:val="34"/>
    <w:qFormat/>
    <w:rsid w:val="00771B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889</Words>
  <Characters>4892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DOISNEAU</dc:creator>
  <cp:keywords/>
  <dc:description/>
  <cp:lastModifiedBy>Christophe CHEZEAUX</cp:lastModifiedBy>
  <cp:revision>3</cp:revision>
  <cp:lastPrinted>2021-02-10T10:35:00Z</cp:lastPrinted>
  <dcterms:created xsi:type="dcterms:W3CDTF">2021-09-16T12:45:00Z</dcterms:created>
  <dcterms:modified xsi:type="dcterms:W3CDTF">2021-10-05T09:34:00Z</dcterms:modified>
</cp:coreProperties>
</file>